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AF4A4" w14:textId="77777777" w:rsidR="00BE4866" w:rsidRPr="00BE4866" w:rsidRDefault="00BE4866" w:rsidP="00BE4866">
      <w:pPr>
        <w:jc w:val="both"/>
        <w:rPr>
          <w:rFonts w:ascii="Aptos Narrow" w:hAnsi="Aptos Narrow"/>
          <w:b/>
          <w:szCs w:val="22"/>
        </w:rPr>
      </w:pPr>
      <w:r w:rsidRPr="00BE4866">
        <w:rPr>
          <w:rFonts w:ascii="Aptos Narrow" w:hAnsi="Aptos Narrow"/>
          <w:b/>
          <w:bCs/>
          <w:szCs w:val="22"/>
          <w:lang w:eastAsia="en-IN"/>
        </w:rPr>
        <w:t xml:space="preserve">110kV GIS Substation Package SS 145 for Establishment of a 110/22kV gas Insulated substation at </w:t>
      </w:r>
      <w:proofErr w:type="spellStart"/>
      <w:r w:rsidRPr="00BE4866">
        <w:rPr>
          <w:rFonts w:ascii="Aptos Narrow" w:hAnsi="Aptos Narrow"/>
          <w:b/>
          <w:bCs/>
          <w:szCs w:val="22"/>
          <w:lang w:eastAsia="en-IN"/>
        </w:rPr>
        <w:t>Lawspet</w:t>
      </w:r>
      <w:proofErr w:type="spellEnd"/>
      <w:r w:rsidRPr="00BE4866">
        <w:rPr>
          <w:rFonts w:ascii="Aptos Narrow" w:hAnsi="Aptos Narrow"/>
          <w:b/>
          <w:bCs/>
          <w:szCs w:val="22"/>
          <w:lang w:eastAsia="en-IN"/>
        </w:rPr>
        <w:t xml:space="preserve"> in Puducherry with allied works under consultancy services to PED</w:t>
      </w:r>
      <w:r w:rsidRPr="00BE4866">
        <w:rPr>
          <w:rFonts w:ascii="Aptos Narrow" w:hAnsi="Aptos Narrow"/>
          <w:b/>
          <w:szCs w:val="22"/>
        </w:rPr>
        <w:t xml:space="preserve"> [Specification No.: </w:t>
      </w:r>
      <w:r w:rsidRPr="00BE4866">
        <w:rPr>
          <w:rFonts w:ascii="Aptos Narrow" w:hAnsi="Aptos Narrow"/>
          <w:b/>
          <w:szCs w:val="22"/>
          <w:lang w:val="sv-SE"/>
        </w:rPr>
        <w:t>CC/NT/W-GIS/DOM/A02/25/03858</w:t>
      </w:r>
      <w:r w:rsidRPr="00BE4866">
        <w:rPr>
          <w:rFonts w:ascii="Aptos Narrow" w:hAnsi="Aptos Narrow"/>
          <w:b/>
          <w:szCs w:val="22"/>
        </w:rPr>
        <w:t>]</w:t>
      </w:r>
    </w:p>
    <w:p w14:paraId="4D230F08" w14:textId="77777777" w:rsidR="00E510EF" w:rsidRPr="00BE4866" w:rsidRDefault="00E510EF" w:rsidP="00E510EF">
      <w:pPr>
        <w:spacing w:after="0" w:line="240" w:lineRule="auto"/>
        <w:jc w:val="center"/>
        <w:rPr>
          <w:rFonts w:ascii="Aptos Narrow" w:hAnsi="Aptos Narrow"/>
          <w:b/>
          <w:bCs/>
          <w:szCs w:val="22"/>
        </w:rPr>
      </w:pPr>
    </w:p>
    <w:p w14:paraId="766D3C3E" w14:textId="76198C2A" w:rsidR="00177A9C" w:rsidRPr="00BE4866" w:rsidRDefault="00177A9C" w:rsidP="00E510EF">
      <w:pPr>
        <w:spacing w:after="0" w:line="240" w:lineRule="auto"/>
        <w:jc w:val="center"/>
        <w:rPr>
          <w:rFonts w:ascii="Aptos Narrow" w:hAnsi="Aptos Narrow"/>
          <w:b/>
          <w:bCs/>
          <w:szCs w:val="22"/>
          <w:lang w:val="en-IN"/>
        </w:rPr>
      </w:pPr>
      <w:r w:rsidRPr="00BE4866">
        <w:rPr>
          <w:rFonts w:ascii="Aptos Narrow" w:hAnsi="Aptos Narrow"/>
          <w:b/>
          <w:bCs/>
          <w:szCs w:val="22"/>
          <w:lang w:val="en-IN"/>
        </w:rPr>
        <w:t>(Compliance to the process related to the e-RA Terms &amp; Conditions and the Business Rules governing the e-RA)</w:t>
      </w:r>
    </w:p>
    <w:p w14:paraId="57AD045E" w14:textId="77777777" w:rsidR="00177A9C" w:rsidRPr="00BE4866" w:rsidRDefault="00177A9C" w:rsidP="00177A9C">
      <w:pPr>
        <w:spacing w:after="0" w:line="240" w:lineRule="auto"/>
        <w:jc w:val="center"/>
        <w:rPr>
          <w:rFonts w:ascii="Aptos Narrow" w:hAnsi="Aptos Narrow"/>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BE4866" w14:paraId="0A71E985" w14:textId="77777777" w:rsidTr="00177A9C">
        <w:tc>
          <w:tcPr>
            <w:tcW w:w="4621" w:type="dxa"/>
          </w:tcPr>
          <w:p w14:paraId="238D6F14"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Bidder’s Name and Address (Lead Partner</w:t>
            </w:r>
            <w:proofErr w:type="gramStart"/>
            <w:r w:rsidRPr="00BE4866">
              <w:rPr>
                <w:rFonts w:ascii="Aptos Narrow" w:hAnsi="Aptos Narrow"/>
                <w:szCs w:val="22"/>
                <w:lang w:val="en-IN"/>
              </w:rPr>
              <w:t>) :</w:t>
            </w:r>
            <w:proofErr w:type="gramEnd"/>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p>
          <w:p w14:paraId="03EB1F72"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p>
          <w:p w14:paraId="6E220F56"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 xml:space="preserve">Name      </w:t>
            </w:r>
            <w:proofErr w:type="gramStart"/>
            <w:r w:rsidRPr="00BE4866">
              <w:rPr>
                <w:rFonts w:ascii="Aptos Narrow" w:hAnsi="Aptos Narrow"/>
                <w:szCs w:val="22"/>
                <w:lang w:val="en-IN"/>
              </w:rPr>
              <w:t xml:space="preserve">  :</w:t>
            </w:r>
            <w:proofErr w:type="gramEnd"/>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p>
          <w:p w14:paraId="2BB3358D" w14:textId="77777777" w:rsidR="00177A9C" w:rsidRPr="00BE4866" w:rsidRDefault="00177A9C" w:rsidP="00B109C3">
            <w:pPr>
              <w:tabs>
                <w:tab w:val="left" w:pos="720"/>
                <w:tab w:val="left" w:pos="1440"/>
                <w:tab w:val="left" w:pos="2160"/>
                <w:tab w:val="left" w:pos="3493"/>
              </w:tabs>
              <w:rPr>
                <w:rFonts w:ascii="Aptos Narrow" w:hAnsi="Aptos Narrow"/>
                <w:szCs w:val="22"/>
                <w:lang w:val="en-IN"/>
              </w:rPr>
            </w:pPr>
            <w:r w:rsidRPr="00BE4866">
              <w:rPr>
                <w:rFonts w:ascii="Aptos Narrow" w:hAnsi="Aptos Narrow"/>
                <w:szCs w:val="22"/>
                <w:lang w:val="en-IN"/>
              </w:rPr>
              <w:t xml:space="preserve">Address  </w:t>
            </w:r>
            <w:proofErr w:type="gramStart"/>
            <w:r w:rsidRPr="00BE4866">
              <w:rPr>
                <w:rFonts w:ascii="Aptos Narrow" w:hAnsi="Aptos Narrow"/>
                <w:szCs w:val="22"/>
                <w:lang w:val="en-IN"/>
              </w:rPr>
              <w:t xml:space="preserve">  :</w:t>
            </w:r>
            <w:proofErr w:type="gramEnd"/>
            <w:r w:rsidRPr="00BE4866">
              <w:rPr>
                <w:rFonts w:ascii="Aptos Narrow" w:hAnsi="Aptos Narrow"/>
                <w:szCs w:val="22"/>
                <w:lang w:val="en-IN"/>
              </w:rPr>
              <w:tab/>
            </w:r>
            <w:r w:rsidRPr="00BE4866">
              <w:rPr>
                <w:rFonts w:ascii="Aptos Narrow" w:hAnsi="Aptos Narrow"/>
                <w:szCs w:val="22"/>
                <w:lang w:val="en-IN"/>
              </w:rPr>
              <w:tab/>
            </w:r>
            <w:r w:rsidR="00B109C3" w:rsidRPr="00BE4866">
              <w:rPr>
                <w:rFonts w:ascii="Aptos Narrow" w:hAnsi="Aptos Narrow"/>
                <w:szCs w:val="22"/>
                <w:lang w:val="en-IN"/>
              </w:rPr>
              <w:tab/>
            </w:r>
          </w:p>
        </w:tc>
        <w:tc>
          <w:tcPr>
            <w:tcW w:w="4621" w:type="dxa"/>
          </w:tcPr>
          <w:p w14:paraId="151A3DDD"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To:</w:t>
            </w:r>
            <w:r w:rsidRPr="00BE4866">
              <w:rPr>
                <w:rFonts w:ascii="Aptos Narrow" w:hAnsi="Aptos Narrow"/>
                <w:szCs w:val="22"/>
                <w:lang w:val="en-IN"/>
              </w:rPr>
              <w:tab/>
            </w:r>
            <w:r w:rsidRPr="00BE4866">
              <w:rPr>
                <w:rFonts w:ascii="Aptos Narrow" w:hAnsi="Aptos Narrow"/>
                <w:szCs w:val="22"/>
                <w:lang w:val="en-IN"/>
              </w:rPr>
              <w:tab/>
            </w:r>
          </w:p>
          <w:p w14:paraId="2AC40062"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Contract Services</w:t>
            </w:r>
            <w:r w:rsidRPr="00BE4866">
              <w:rPr>
                <w:rFonts w:ascii="Aptos Narrow" w:hAnsi="Aptos Narrow"/>
                <w:szCs w:val="22"/>
                <w:lang w:val="en-IN"/>
              </w:rPr>
              <w:tab/>
            </w:r>
            <w:r w:rsidRPr="00BE4866">
              <w:rPr>
                <w:rFonts w:ascii="Aptos Narrow" w:hAnsi="Aptos Narrow"/>
                <w:szCs w:val="22"/>
                <w:lang w:val="en-IN"/>
              </w:rPr>
              <w:tab/>
            </w:r>
          </w:p>
          <w:p w14:paraId="3C4F72D0"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Power Grid Corporation of India Ltd.,</w:t>
            </w:r>
            <w:r w:rsidRPr="00BE4866">
              <w:rPr>
                <w:rFonts w:ascii="Aptos Narrow" w:hAnsi="Aptos Narrow"/>
                <w:szCs w:val="22"/>
                <w:lang w:val="en-IN"/>
              </w:rPr>
              <w:tab/>
            </w:r>
            <w:r w:rsidRPr="00BE4866">
              <w:rPr>
                <w:rFonts w:ascii="Aptos Narrow" w:hAnsi="Aptos Narrow"/>
                <w:szCs w:val="22"/>
                <w:lang w:val="en-IN"/>
              </w:rPr>
              <w:tab/>
            </w:r>
          </w:p>
          <w:p w14:paraId="4EF46CC7"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"Saudamini", Plot No. 2, Sector 29</w:t>
            </w:r>
            <w:r w:rsidRPr="00BE4866">
              <w:rPr>
                <w:rFonts w:ascii="Aptos Narrow" w:hAnsi="Aptos Narrow"/>
                <w:szCs w:val="22"/>
                <w:lang w:val="en-IN"/>
              </w:rPr>
              <w:tab/>
            </w:r>
            <w:r w:rsidRPr="00BE4866">
              <w:rPr>
                <w:rFonts w:ascii="Aptos Narrow" w:hAnsi="Aptos Narrow"/>
                <w:szCs w:val="22"/>
                <w:lang w:val="en-IN"/>
              </w:rPr>
              <w:tab/>
            </w:r>
          </w:p>
          <w:p w14:paraId="11FDF89F"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Gurgaon (Haryana) - 122001</w:t>
            </w:r>
            <w:r w:rsidRPr="00BE4866">
              <w:rPr>
                <w:rFonts w:ascii="Aptos Narrow" w:hAnsi="Aptos Narrow"/>
                <w:szCs w:val="22"/>
                <w:lang w:val="en-IN"/>
              </w:rPr>
              <w:tab/>
            </w:r>
            <w:r w:rsidRPr="00BE4866">
              <w:rPr>
                <w:rFonts w:ascii="Aptos Narrow" w:hAnsi="Aptos Narrow"/>
                <w:szCs w:val="22"/>
                <w:lang w:val="en-IN"/>
              </w:rPr>
              <w:tab/>
            </w:r>
          </w:p>
          <w:p w14:paraId="57379592"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ab/>
            </w:r>
            <w:r w:rsidRPr="00BE4866">
              <w:rPr>
                <w:rFonts w:ascii="Aptos Narrow" w:hAnsi="Aptos Narrow"/>
                <w:szCs w:val="22"/>
                <w:lang w:val="en-IN"/>
              </w:rPr>
              <w:tab/>
            </w:r>
          </w:p>
        </w:tc>
      </w:tr>
    </w:tbl>
    <w:p w14:paraId="4F1840DF"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Dear Sir,</w:t>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005466AF" w:rsidRPr="00BE4866">
        <w:rPr>
          <w:rFonts w:ascii="Aptos Narrow" w:hAnsi="Aptos Narrow"/>
          <w:szCs w:val="22"/>
          <w:lang w:val="en-IN"/>
        </w:rPr>
        <w:tab/>
      </w:r>
      <w:r w:rsidR="005466AF" w:rsidRPr="00BE4866">
        <w:rPr>
          <w:rFonts w:ascii="Aptos Narrow" w:hAnsi="Aptos Narrow"/>
          <w:szCs w:val="22"/>
          <w:lang w:val="en-IN"/>
        </w:rPr>
        <w:tab/>
      </w:r>
    </w:p>
    <w:p w14:paraId="62C93E65" w14:textId="77777777" w:rsidR="00BE4866" w:rsidRPr="00BE4866" w:rsidRDefault="00177A9C" w:rsidP="00BE4866">
      <w:pPr>
        <w:jc w:val="both"/>
        <w:rPr>
          <w:rFonts w:ascii="Aptos Narrow" w:hAnsi="Aptos Narrow"/>
          <w:b/>
          <w:szCs w:val="22"/>
        </w:rPr>
      </w:pPr>
      <w:r w:rsidRPr="00BE4866">
        <w:rPr>
          <w:rFonts w:ascii="Aptos Narrow" w:hAnsi="Aptos Narrow"/>
          <w:szCs w:val="22"/>
          <w:lang w:val="en-IN"/>
        </w:rPr>
        <w:t xml:space="preserve">This has reference to the Terms &amp; Conditions for the e-Reverse Auction mentioned in the Business Rules for </w:t>
      </w:r>
      <w:r w:rsidR="00BE4866" w:rsidRPr="00BE4866">
        <w:rPr>
          <w:rFonts w:ascii="Aptos Narrow" w:hAnsi="Aptos Narrow"/>
          <w:b/>
          <w:bCs/>
          <w:szCs w:val="22"/>
          <w:lang w:eastAsia="en-IN"/>
        </w:rPr>
        <w:t xml:space="preserve">110kV GIS Substation Package SS 145 for Establishment of a 110/22kV gas Insulated substation at </w:t>
      </w:r>
      <w:proofErr w:type="spellStart"/>
      <w:r w:rsidR="00BE4866" w:rsidRPr="00BE4866">
        <w:rPr>
          <w:rFonts w:ascii="Aptos Narrow" w:hAnsi="Aptos Narrow"/>
          <w:b/>
          <w:bCs/>
          <w:szCs w:val="22"/>
          <w:lang w:eastAsia="en-IN"/>
        </w:rPr>
        <w:t>Lawspet</w:t>
      </w:r>
      <w:proofErr w:type="spellEnd"/>
      <w:r w:rsidR="00BE4866" w:rsidRPr="00BE4866">
        <w:rPr>
          <w:rFonts w:ascii="Aptos Narrow" w:hAnsi="Aptos Narrow"/>
          <w:b/>
          <w:bCs/>
          <w:szCs w:val="22"/>
          <w:lang w:eastAsia="en-IN"/>
        </w:rPr>
        <w:t xml:space="preserve"> in Puducherry with allied works under consultancy services to PED</w:t>
      </w:r>
      <w:r w:rsidR="00BE4866" w:rsidRPr="00BE4866">
        <w:rPr>
          <w:rFonts w:ascii="Aptos Narrow" w:hAnsi="Aptos Narrow"/>
          <w:b/>
          <w:szCs w:val="22"/>
        </w:rPr>
        <w:t xml:space="preserve"> [Specification No.: </w:t>
      </w:r>
      <w:r w:rsidR="00BE4866" w:rsidRPr="00BE4866">
        <w:rPr>
          <w:rFonts w:ascii="Aptos Narrow" w:hAnsi="Aptos Narrow"/>
          <w:b/>
          <w:szCs w:val="22"/>
          <w:lang w:val="sv-SE"/>
        </w:rPr>
        <w:t>CC/NT/W-GIS/DOM/A02/25/03858</w:t>
      </w:r>
      <w:r w:rsidR="00BE4866" w:rsidRPr="00BE4866">
        <w:rPr>
          <w:rFonts w:ascii="Aptos Narrow" w:hAnsi="Aptos Narrow"/>
          <w:b/>
          <w:szCs w:val="22"/>
        </w:rPr>
        <w:t>]</w:t>
      </w:r>
    </w:p>
    <w:p w14:paraId="5FE94596" w14:textId="6E1F1FBA" w:rsidR="00D32E3A" w:rsidRPr="00BE4866" w:rsidRDefault="00D32E3A" w:rsidP="00E510EF">
      <w:pPr>
        <w:spacing w:after="0" w:line="240" w:lineRule="auto"/>
        <w:rPr>
          <w:rFonts w:ascii="Aptos Narrow" w:hAnsi="Aptos Narrow"/>
          <w:b/>
          <w:szCs w:val="22"/>
          <w:lang w:val="en-IN"/>
        </w:rPr>
      </w:pPr>
    </w:p>
    <w:p w14:paraId="1CE253E7" w14:textId="77777777" w:rsidR="00177A9C" w:rsidRPr="00BE4866" w:rsidRDefault="00177A9C" w:rsidP="00177A9C">
      <w:pPr>
        <w:jc w:val="both"/>
        <w:rPr>
          <w:rFonts w:ascii="Aptos Narrow" w:hAnsi="Aptos Narrow" w:cs="BookmanOldStyle"/>
          <w:b/>
          <w:bCs/>
          <w:szCs w:val="22"/>
        </w:rPr>
      </w:pPr>
      <w:r w:rsidRPr="00BE4866">
        <w:rPr>
          <w:rFonts w:ascii="Aptos Narrow" w:hAnsi="Aptos Narrow"/>
          <w:szCs w:val="22"/>
          <w:lang w:val="en-IN"/>
        </w:rPr>
        <w:t>We confirm that:</w:t>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p>
    <w:p w14:paraId="31B975B3"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1)</w:t>
      </w:r>
      <w:r w:rsidRPr="00BE4866">
        <w:rPr>
          <w:rFonts w:ascii="Aptos Narrow" w:hAnsi="Aptos Narrow"/>
          <w:szCs w:val="22"/>
          <w:lang w:val="en-IN"/>
        </w:rPr>
        <w:tab/>
        <w:t xml:space="preserve">The undersigned is authorized representative of the </w:t>
      </w:r>
      <w:r w:rsidR="007E0B9F" w:rsidRPr="00BE4866">
        <w:rPr>
          <w:rFonts w:ascii="Aptos Narrow" w:hAnsi="Aptos Narrow"/>
          <w:b/>
          <w:bCs/>
          <w:szCs w:val="22"/>
          <w:lang w:val="en-IN"/>
        </w:rPr>
        <w:t>Bidder</w:t>
      </w:r>
      <w:r w:rsidRPr="00BE4866">
        <w:rPr>
          <w:rFonts w:ascii="Aptos Narrow" w:hAnsi="Aptos Narrow"/>
          <w:szCs w:val="22"/>
          <w:lang w:val="en-IN"/>
        </w:rPr>
        <w:t>.</w:t>
      </w:r>
      <w:r w:rsidRPr="00BE4866">
        <w:rPr>
          <w:rFonts w:ascii="Aptos Narrow" w:hAnsi="Aptos Narrow"/>
          <w:szCs w:val="22"/>
          <w:lang w:val="en-IN"/>
        </w:rPr>
        <w:tab/>
      </w:r>
      <w:r w:rsidRPr="00BE4866">
        <w:rPr>
          <w:rFonts w:ascii="Aptos Narrow" w:hAnsi="Aptos Narrow"/>
          <w:szCs w:val="22"/>
          <w:lang w:val="en-IN"/>
        </w:rPr>
        <w:tab/>
      </w:r>
    </w:p>
    <w:p w14:paraId="32E51105" w14:textId="77777777" w:rsidR="00177A9C" w:rsidRPr="00BE4866" w:rsidRDefault="00177A9C" w:rsidP="00177A9C">
      <w:pPr>
        <w:ind w:left="720" w:hanging="720"/>
        <w:jc w:val="both"/>
        <w:rPr>
          <w:rFonts w:ascii="Aptos Narrow" w:hAnsi="Aptos Narrow"/>
          <w:szCs w:val="22"/>
          <w:lang w:val="en-IN"/>
        </w:rPr>
      </w:pPr>
      <w:r w:rsidRPr="00BE4866">
        <w:rPr>
          <w:rFonts w:ascii="Aptos Narrow" w:hAnsi="Aptos Narrow"/>
          <w:szCs w:val="22"/>
          <w:lang w:val="en-IN"/>
        </w:rPr>
        <w:t>2)</w:t>
      </w:r>
      <w:r w:rsidRPr="00BE4866">
        <w:rPr>
          <w:rFonts w:ascii="Aptos Narrow" w:hAnsi="Aptos Narrow"/>
          <w:szCs w:val="22"/>
          <w:lang w:val="en-IN"/>
        </w:rPr>
        <w:tab/>
        <w:t>We have studied the e-Reverse Auction Terms &amp; Conditions and the Business Rules governing the e-Reverse Auction as mentioned in your letter and confirm our agreement to them.</w:t>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p>
    <w:p w14:paraId="18CAC11D" w14:textId="50E7260A" w:rsidR="00177A9C" w:rsidRPr="00BE4866" w:rsidRDefault="00177A9C" w:rsidP="000F3C90">
      <w:pPr>
        <w:spacing w:line="240" w:lineRule="auto"/>
        <w:ind w:left="720" w:hanging="720"/>
        <w:jc w:val="both"/>
        <w:rPr>
          <w:rFonts w:ascii="Aptos Narrow" w:hAnsi="Aptos Narrow"/>
          <w:szCs w:val="22"/>
          <w:lang w:val="en-IN"/>
        </w:rPr>
      </w:pPr>
      <w:r w:rsidRPr="00BE4866">
        <w:rPr>
          <w:rFonts w:ascii="Aptos Narrow" w:hAnsi="Aptos Narrow"/>
          <w:szCs w:val="22"/>
          <w:lang w:val="en-IN"/>
        </w:rPr>
        <w:t>3)</w:t>
      </w:r>
      <w:r w:rsidRPr="00BE4866">
        <w:rPr>
          <w:rFonts w:ascii="Aptos Narrow" w:hAnsi="Aptos Narrow"/>
          <w:szCs w:val="22"/>
          <w:lang w:val="en-IN"/>
        </w:rPr>
        <w:tab/>
      </w:r>
      <w:r w:rsidR="00AF7649" w:rsidRPr="00B9799A">
        <w:rPr>
          <w:rFonts w:ascii="Aptos Narrow" w:hAnsi="Aptos Narrow"/>
          <w:szCs w:val="22"/>
        </w:rPr>
        <w:t xml:space="preserve">We understand that </w:t>
      </w:r>
      <w:r w:rsidR="00AF7649" w:rsidRPr="00B9799A">
        <w:rPr>
          <w:rFonts w:ascii="Aptos Narrow" w:hAnsi="Aptos Narrow"/>
          <w:b/>
          <w:bCs/>
          <w:szCs w:val="22"/>
        </w:rPr>
        <w:t xml:space="preserve">POWERGRID/ASP, as the case may </w:t>
      </w:r>
      <w:proofErr w:type="gramStart"/>
      <w:r w:rsidR="00AF7649" w:rsidRPr="00B9799A">
        <w:rPr>
          <w:rFonts w:ascii="Aptos Narrow" w:hAnsi="Aptos Narrow"/>
          <w:b/>
          <w:bCs/>
          <w:szCs w:val="22"/>
        </w:rPr>
        <w:t>be</w:t>
      </w:r>
      <w:r w:rsidR="00AF7649" w:rsidRPr="00B9799A">
        <w:rPr>
          <w:rFonts w:ascii="Aptos Narrow" w:hAnsi="Aptos Narrow"/>
          <w:szCs w:val="22"/>
        </w:rPr>
        <w:t xml:space="preserve"> shall arrange</w:t>
      </w:r>
      <w:proofErr w:type="gramEnd"/>
      <w:r w:rsidR="00AF7649" w:rsidRPr="00B9799A">
        <w:rPr>
          <w:rFonts w:ascii="Aptos Narrow" w:hAnsi="Aptos Narrow"/>
          <w:szCs w:val="22"/>
        </w:rPr>
        <w:t xml:space="preserve"> to demonstrate/ train (if not trained earlier) </w:t>
      </w:r>
      <w:proofErr w:type="gramStart"/>
      <w:r w:rsidR="00AF7649" w:rsidRPr="00B9799A">
        <w:rPr>
          <w:rFonts w:ascii="Aptos Narrow" w:hAnsi="Aptos Narrow"/>
          <w:szCs w:val="22"/>
        </w:rPr>
        <w:t>bidders’</w:t>
      </w:r>
      <w:proofErr w:type="gramEnd"/>
      <w:r w:rsidR="00AF7649" w:rsidRPr="00B9799A">
        <w:rPr>
          <w:rFonts w:ascii="Aptos Narrow" w:hAnsi="Aptos Narrow"/>
          <w:szCs w:val="22"/>
        </w:rPr>
        <w:t xml:space="preserve"> nominated person(s), without any cost. They will also explain all the Rules related to e-Reverse Auction/ Business Rules Document to be adopted along with </w:t>
      </w:r>
      <w:proofErr w:type="gramStart"/>
      <w:r w:rsidR="00AF7649" w:rsidRPr="00B9799A">
        <w:rPr>
          <w:rFonts w:ascii="Aptos Narrow" w:hAnsi="Aptos Narrow"/>
          <w:szCs w:val="22"/>
        </w:rPr>
        <w:t>bid</w:t>
      </w:r>
      <w:proofErr w:type="gramEnd"/>
      <w:r w:rsidR="00AF7649" w:rsidRPr="00B9799A">
        <w:rPr>
          <w:rFonts w:ascii="Aptos Narrow" w:hAnsi="Aptos Narrow"/>
          <w:szCs w:val="22"/>
        </w:rPr>
        <w:t xml:space="preserve"> manual. We have noticed that we at </w:t>
      </w:r>
      <w:proofErr w:type="gramStart"/>
      <w:r w:rsidR="00AF7649" w:rsidRPr="00B9799A">
        <w:rPr>
          <w:rFonts w:ascii="Aptos Narrow" w:hAnsi="Aptos Narrow"/>
          <w:szCs w:val="22"/>
        </w:rPr>
        <w:t>own</w:t>
      </w:r>
      <w:proofErr w:type="gramEnd"/>
      <w:r w:rsidR="00AF7649" w:rsidRPr="00B9799A">
        <w:rPr>
          <w:rFonts w:ascii="Aptos Narrow" w:hAnsi="Aptos Narrow"/>
          <w:szCs w:val="22"/>
        </w:rPr>
        <w:t xml:space="preserve"> discretion may ask for additional training to use the e-RA platform well in advance before </w:t>
      </w:r>
      <w:proofErr w:type="gramStart"/>
      <w:r w:rsidR="00AF7649" w:rsidRPr="00B9799A">
        <w:rPr>
          <w:rFonts w:ascii="Aptos Narrow" w:hAnsi="Aptos Narrow"/>
          <w:szCs w:val="22"/>
        </w:rPr>
        <w:t>start</w:t>
      </w:r>
      <w:proofErr w:type="gramEnd"/>
      <w:r w:rsidR="00AF7649" w:rsidRPr="00B9799A">
        <w:rPr>
          <w:rFonts w:ascii="Aptos Narrow" w:hAnsi="Aptos Narrow"/>
          <w:szCs w:val="22"/>
        </w:rPr>
        <w:t xml:space="preserve"> of the e-RA event by contacting </w:t>
      </w:r>
      <w:proofErr w:type="gramStart"/>
      <w:r w:rsidR="00AF7649" w:rsidRPr="00B9799A">
        <w:rPr>
          <w:rFonts w:ascii="Aptos Narrow" w:hAnsi="Aptos Narrow"/>
          <w:szCs w:val="22"/>
        </w:rPr>
        <w:t xml:space="preserve">the </w:t>
      </w:r>
      <w:r w:rsidR="00AF7649" w:rsidRPr="00B9799A">
        <w:rPr>
          <w:rFonts w:ascii="Aptos Narrow" w:hAnsi="Aptos Narrow"/>
          <w:b/>
          <w:bCs/>
          <w:szCs w:val="22"/>
        </w:rPr>
        <w:t>POWERGRID</w:t>
      </w:r>
      <w:proofErr w:type="gramEnd"/>
      <w:r w:rsidR="00AF7649" w:rsidRPr="00B9799A">
        <w:rPr>
          <w:rFonts w:ascii="Aptos Narrow" w:hAnsi="Aptos Narrow"/>
          <w:b/>
          <w:bCs/>
          <w:szCs w:val="22"/>
        </w:rPr>
        <w:t>/ASP</w:t>
      </w:r>
      <w:r w:rsidR="00AF7649" w:rsidRPr="00B9799A">
        <w:rPr>
          <w:rFonts w:ascii="Aptos Narrow" w:hAnsi="Aptos Narrow"/>
          <w:szCs w:val="22"/>
        </w:rPr>
        <w:t xml:space="preserve"> at any suitable time. All such additional </w:t>
      </w:r>
      <w:proofErr w:type="gramStart"/>
      <w:r w:rsidR="00AF7649" w:rsidRPr="00B9799A">
        <w:rPr>
          <w:rFonts w:ascii="Aptos Narrow" w:hAnsi="Aptos Narrow"/>
          <w:szCs w:val="22"/>
        </w:rPr>
        <w:t>trainings</w:t>
      </w:r>
      <w:proofErr w:type="gramEnd"/>
      <w:r w:rsidR="00AF7649" w:rsidRPr="00B9799A">
        <w:rPr>
          <w:rFonts w:ascii="Aptos Narrow" w:hAnsi="Aptos Narrow"/>
          <w:szCs w:val="22"/>
        </w:rPr>
        <w:t xml:space="preserve"> shall also be free of cost.</w:t>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p>
    <w:p w14:paraId="20B1F2E0" w14:textId="55206EB4" w:rsidR="00177A9C" w:rsidRPr="00BE4866" w:rsidRDefault="00177A9C" w:rsidP="00A40867">
      <w:pPr>
        <w:spacing w:line="240" w:lineRule="auto"/>
        <w:ind w:left="720" w:hanging="720"/>
        <w:jc w:val="both"/>
        <w:rPr>
          <w:rFonts w:ascii="Aptos Narrow" w:hAnsi="Aptos Narrow"/>
          <w:szCs w:val="22"/>
          <w:lang w:val="en-IN"/>
        </w:rPr>
      </w:pPr>
      <w:r w:rsidRPr="00BE4866">
        <w:rPr>
          <w:rFonts w:ascii="Aptos Narrow" w:hAnsi="Aptos Narrow"/>
          <w:szCs w:val="22"/>
          <w:lang w:val="en-IN"/>
        </w:rPr>
        <w:t>4)</w:t>
      </w:r>
      <w:r w:rsidRPr="00BE4866">
        <w:rPr>
          <w:rFonts w:ascii="Aptos Narrow" w:hAnsi="Aptos Narrow"/>
          <w:szCs w:val="22"/>
          <w:lang w:val="en-IN"/>
        </w:rPr>
        <w:tab/>
        <w:t>We further re-confirm that within an hour of conclusion of e-Reverse Auction, we will submit confirmation of our final offered price in e-Reverse Auction including the break-up under i</w:t>
      </w:r>
      <w:r w:rsidR="000D1D04" w:rsidRPr="00BE4866">
        <w:rPr>
          <w:rFonts w:ascii="Aptos Narrow" w:hAnsi="Aptos Narrow"/>
          <w:szCs w:val="22"/>
          <w:lang w:val="en-IN"/>
        </w:rPr>
        <w:t xml:space="preserve">ndividual head of the template </w:t>
      </w:r>
      <w:r w:rsidR="00FA267B" w:rsidRPr="00BE4866">
        <w:rPr>
          <w:rFonts w:ascii="Aptos Narrow" w:hAnsi="Aptos Narrow"/>
          <w:b/>
          <w:bCs/>
          <w:szCs w:val="22"/>
          <w:lang w:val="en-IN"/>
        </w:rPr>
        <w:t>[i.e. Ex-works Price, Local Transportation, In-transit Insurance, loading and unloading, Installation Charges, Type Test Charges, Training Charges, GST for supply of Goods and Installation Services etc., as applicable]</w:t>
      </w:r>
      <w:r w:rsidRPr="00BE4866">
        <w:rPr>
          <w:rFonts w:ascii="Aptos Narrow" w:hAnsi="Aptos Narrow"/>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r w:rsidR="00372AB5" w:rsidRPr="00BE4866">
        <w:rPr>
          <w:rFonts w:ascii="Aptos Narrow" w:hAnsi="Aptos Narrow"/>
          <w:szCs w:val="22"/>
          <w:lang w:val="en-IN"/>
        </w:rPr>
        <w:t>Closing Price in Auction</w:t>
      </w:r>
      <w:r w:rsidRPr="00BE4866">
        <w:rPr>
          <w:rFonts w:ascii="Aptos Narrow" w:hAnsi="Aptos Narrow"/>
          <w:szCs w:val="22"/>
          <w:lang w:val="en-IN"/>
        </w:rPr>
        <w:t xml:space="preserve"> shall be taken as final offered price by us. We also confirm that we will not increase unit rate of any item submitted in our original bid.</w:t>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t xml:space="preserve">We hereby confirm that we will </w:t>
      </w:r>
      <w:proofErr w:type="spellStart"/>
      <w:r w:rsidRPr="00BE4866">
        <w:rPr>
          <w:rFonts w:ascii="Aptos Narrow" w:hAnsi="Aptos Narrow"/>
          <w:szCs w:val="22"/>
          <w:lang w:val="en-IN"/>
        </w:rPr>
        <w:t>honor</w:t>
      </w:r>
      <w:proofErr w:type="spellEnd"/>
      <w:r w:rsidRPr="00BE4866">
        <w:rPr>
          <w:rFonts w:ascii="Aptos Narrow" w:hAnsi="Aptos Narrow"/>
          <w:szCs w:val="22"/>
          <w:lang w:val="en-IN"/>
        </w:rPr>
        <w:t xml:space="preserve"> the Bids placed by us during the auction process. </w:t>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p>
    <w:p w14:paraId="65BF2DE0" w14:textId="033F3EF9" w:rsidR="00177A9C" w:rsidRPr="00BE4866" w:rsidRDefault="00177A9C" w:rsidP="00177A9C">
      <w:pPr>
        <w:rPr>
          <w:rFonts w:ascii="Aptos Narrow" w:hAnsi="Aptos Narrow"/>
          <w:szCs w:val="22"/>
          <w:lang w:val="en-IN"/>
        </w:rPr>
      </w:pPr>
      <w:r w:rsidRPr="00BE4866">
        <w:rPr>
          <w:rFonts w:ascii="Aptos Narrow" w:hAnsi="Aptos Narrow"/>
          <w:szCs w:val="22"/>
          <w:lang w:val="en-IN"/>
        </w:rPr>
        <w:t xml:space="preserve">Date    </w:t>
      </w:r>
      <w:proofErr w:type="gramStart"/>
      <w:r w:rsidRPr="00BE4866">
        <w:rPr>
          <w:rFonts w:ascii="Aptos Narrow" w:hAnsi="Aptos Narrow"/>
          <w:szCs w:val="22"/>
          <w:lang w:val="en-IN"/>
        </w:rPr>
        <w:t xml:space="preserve">  :</w:t>
      </w:r>
      <w:proofErr w:type="gramEnd"/>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00865DDF" w:rsidRPr="00BE4866">
        <w:rPr>
          <w:rFonts w:ascii="Aptos Narrow" w:hAnsi="Aptos Narrow"/>
          <w:szCs w:val="22"/>
          <w:lang w:val="en-IN"/>
        </w:rPr>
        <w:t xml:space="preserve">                </w:t>
      </w:r>
      <w:r w:rsidRPr="00BE4866">
        <w:rPr>
          <w:rFonts w:ascii="Aptos Narrow" w:hAnsi="Aptos Narrow"/>
          <w:szCs w:val="22"/>
          <w:lang w:val="en-IN"/>
        </w:rPr>
        <w:t>Printed Name:</w:t>
      </w:r>
    </w:p>
    <w:p w14:paraId="724FD48C"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lastRenderedPageBreak/>
        <w:t xml:space="preserve">Place    </w:t>
      </w:r>
      <w:proofErr w:type="gramStart"/>
      <w:r w:rsidRPr="00BE4866">
        <w:rPr>
          <w:rFonts w:ascii="Aptos Narrow" w:hAnsi="Aptos Narrow"/>
          <w:szCs w:val="22"/>
          <w:lang w:val="en-IN"/>
        </w:rPr>
        <w:t xml:space="preserve">  :</w:t>
      </w:r>
      <w:proofErr w:type="gramEnd"/>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002668E3" w:rsidRPr="00BE4866">
        <w:rPr>
          <w:rFonts w:ascii="Aptos Narrow" w:hAnsi="Aptos Narrow"/>
          <w:szCs w:val="22"/>
          <w:lang w:val="en-IN"/>
        </w:rPr>
        <w:t>Designation:</w:t>
      </w:r>
      <w:r w:rsidR="002668E3" w:rsidRPr="00BE4866">
        <w:rPr>
          <w:rFonts w:ascii="Aptos Narrow" w:hAnsi="Aptos Narrow"/>
          <w:szCs w:val="22"/>
          <w:lang w:val="en-IN"/>
        </w:rPr>
        <w:tab/>
      </w:r>
    </w:p>
    <w:sectPr w:rsidR="00177A9C" w:rsidRPr="00BE4866" w:rsidSect="00A40867">
      <w:headerReference w:type="default" r:id="rId6"/>
      <w:footerReference w:type="default" r:id="rId7"/>
      <w:pgSz w:w="11906" w:h="16838"/>
      <w:pgMar w:top="1440" w:right="1016" w:bottom="1440" w:left="1440" w:header="426"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0A5B7" w14:textId="77777777" w:rsidR="00DB1BC1" w:rsidRDefault="00DB1BC1" w:rsidP="00177A9C">
      <w:pPr>
        <w:spacing w:after="0" w:line="240" w:lineRule="auto"/>
      </w:pPr>
      <w:r>
        <w:separator/>
      </w:r>
    </w:p>
  </w:endnote>
  <w:endnote w:type="continuationSeparator" w:id="0">
    <w:p w14:paraId="196A0D18" w14:textId="77777777" w:rsidR="00DB1BC1" w:rsidRDefault="00DB1BC1"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BookmanOldStyle">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3C7A" w14:textId="586C2C0D" w:rsidR="00CE3AC2" w:rsidRPr="00BE4866" w:rsidRDefault="00E31119" w:rsidP="00E31119">
    <w:pPr>
      <w:pStyle w:val="Footer"/>
      <w:rPr>
        <w:rFonts w:ascii="Aptos Narrow" w:hAnsi="Aptos Narrow"/>
      </w:rPr>
    </w:pPr>
    <w:r>
      <w:rPr>
        <w:rFonts w:ascii="Book Antiqua" w:hAnsi="Book Antiqua"/>
      </w:rPr>
      <w:tab/>
    </w:r>
    <w:r>
      <w:rPr>
        <w:rFonts w:ascii="Book Antiqua" w:hAnsi="Book Antiqua"/>
      </w:rPr>
      <w:tab/>
    </w:r>
    <w:r w:rsidR="00CE3AC2" w:rsidRPr="00BE4866">
      <w:rPr>
        <w:rFonts w:ascii="Aptos Narrow" w:hAnsi="Aptos Narrow"/>
      </w:rPr>
      <w:t xml:space="preserve">Page </w:t>
    </w:r>
    <w:r w:rsidR="00325591" w:rsidRPr="00BE4866">
      <w:rPr>
        <w:rFonts w:ascii="Aptos Narrow" w:hAnsi="Aptos Narrow"/>
        <w:b/>
      </w:rPr>
      <w:fldChar w:fldCharType="begin"/>
    </w:r>
    <w:r w:rsidR="00CE3AC2" w:rsidRPr="00BE4866">
      <w:rPr>
        <w:rFonts w:ascii="Aptos Narrow" w:hAnsi="Aptos Narrow"/>
        <w:b/>
      </w:rPr>
      <w:instrText xml:space="preserve"> PAGE  \* Arabic  \* MERGEFORMAT </w:instrText>
    </w:r>
    <w:r w:rsidR="00325591" w:rsidRPr="00BE4866">
      <w:rPr>
        <w:rFonts w:ascii="Aptos Narrow" w:hAnsi="Aptos Narrow"/>
        <w:b/>
      </w:rPr>
      <w:fldChar w:fldCharType="separate"/>
    </w:r>
    <w:r w:rsidR="00C5548D" w:rsidRPr="00BE4866">
      <w:rPr>
        <w:rFonts w:ascii="Aptos Narrow" w:hAnsi="Aptos Narrow"/>
        <w:b/>
        <w:noProof/>
      </w:rPr>
      <w:t>2</w:t>
    </w:r>
    <w:r w:rsidR="00325591" w:rsidRPr="00BE4866">
      <w:rPr>
        <w:rFonts w:ascii="Aptos Narrow" w:hAnsi="Aptos Narrow"/>
        <w:b/>
      </w:rPr>
      <w:fldChar w:fldCharType="end"/>
    </w:r>
    <w:r w:rsidR="00233D06" w:rsidRPr="00BE4866">
      <w:rPr>
        <w:rFonts w:ascii="Aptos Narrow" w:hAnsi="Aptos Narrow"/>
      </w:rPr>
      <w:t xml:space="preserve">of </w:t>
    </w:r>
    <w:r w:rsidR="00A243FC" w:rsidRPr="00BE4866">
      <w:rPr>
        <w:rFonts w:ascii="Aptos Narrow" w:hAnsi="Aptos Narrow"/>
        <w:b/>
        <w:bCs/>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5FC59" w14:textId="77777777" w:rsidR="00DB1BC1" w:rsidRDefault="00DB1BC1" w:rsidP="00177A9C">
      <w:pPr>
        <w:spacing w:after="0" w:line="240" w:lineRule="auto"/>
      </w:pPr>
      <w:r>
        <w:separator/>
      </w:r>
    </w:p>
  </w:footnote>
  <w:footnote w:type="continuationSeparator" w:id="0">
    <w:p w14:paraId="64BCE462" w14:textId="77777777" w:rsidR="00DB1BC1" w:rsidRDefault="00DB1BC1"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F18F2" w14:textId="77777777" w:rsidR="00BE4866" w:rsidRDefault="002152B0" w:rsidP="00A40867">
    <w:pPr>
      <w:pStyle w:val="Header"/>
      <w:jc w:val="right"/>
      <w:rPr>
        <w:rFonts w:ascii="Aptos Narrow" w:hAnsi="Aptos Narrow"/>
        <w:b/>
        <w:color w:val="0000FF"/>
        <w:szCs w:val="22"/>
      </w:rPr>
    </w:pPr>
    <w:r w:rsidRPr="00BE4866">
      <w:rPr>
        <w:rFonts w:ascii="Aptos Narrow" w:hAnsi="Aptos Narrow"/>
        <w:b/>
        <w:color w:val="0000FF"/>
        <w:szCs w:val="22"/>
      </w:rPr>
      <w:tab/>
    </w:r>
  </w:p>
  <w:p w14:paraId="5A65B204" w14:textId="77777777" w:rsidR="00BE4866" w:rsidRDefault="00BE4866" w:rsidP="00A40867">
    <w:pPr>
      <w:pStyle w:val="Header"/>
      <w:jc w:val="right"/>
      <w:rPr>
        <w:rFonts w:ascii="Aptos Narrow" w:hAnsi="Aptos Narrow"/>
        <w:b/>
        <w:color w:val="0000FF"/>
        <w:szCs w:val="22"/>
      </w:rPr>
    </w:pPr>
  </w:p>
  <w:p w14:paraId="46FDAA44" w14:textId="0A6B1760" w:rsidR="00177A9C" w:rsidRPr="00BE4866" w:rsidRDefault="00BE4866" w:rsidP="00BE4866">
    <w:pPr>
      <w:pStyle w:val="Header"/>
      <w:jc w:val="right"/>
      <w:rPr>
        <w:rFonts w:ascii="Aptos Narrow" w:hAnsi="Aptos Narrow"/>
        <w:b/>
        <w:bCs/>
      </w:rPr>
    </w:pPr>
    <w:r>
      <w:rPr>
        <w:rFonts w:ascii="Aptos Narrow" w:hAnsi="Aptos Narrow"/>
        <w:b/>
        <w:color w:val="0000FF"/>
        <w:szCs w:val="22"/>
      </w:rPr>
      <w:tab/>
    </w:r>
    <w:r w:rsidR="00A40867" w:rsidRPr="00BE4866">
      <w:rPr>
        <w:rFonts w:ascii="Aptos Narrow" w:hAnsi="Aptos Narrow"/>
        <w:b/>
        <w:bCs/>
        <w:color w:val="0000FF"/>
        <w:szCs w:val="22"/>
      </w:rPr>
      <w:t xml:space="preserve">                                                                                                                                                               </w:t>
    </w:r>
    <w:r w:rsidR="002668E3" w:rsidRPr="00BE4866">
      <w:rPr>
        <w:rFonts w:ascii="Aptos Narrow" w:hAnsi="Aptos Narrow"/>
        <w:b/>
        <w:bCs/>
      </w:rPr>
      <w:t>Attachment-</w:t>
    </w:r>
    <w:r w:rsidR="00127E15" w:rsidRPr="00BE4866">
      <w:rPr>
        <w:rFonts w:ascii="Aptos Narrow" w:hAnsi="Aptos Narrow"/>
        <w:b/>
        <w:bCs/>
      </w:rPr>
      <w:t>2</w:t>
    </w:r>
    <w:r w:rsidR="00AB7B48" w:rsidRPr="00BE4866">
      <w:rPr>
        <w:rFonts w:ascii="Aptos Narrow" w:hAnsi="Aptos Narrow"/>
        <w:b/>
        <w:bCs/>
      </w:rPr>
      <w:t>3</w:t>
    </w:r>
    <w:r w:rsidR="00177A9C" w:rsidRPr="00BE4866">
      <w:rPr>
        <w:rFonts w:ascii="Aptos Narrow" w:hAnsi="Aptos Narrow"/>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704E2"/>
    <w:rsid w:val="000840DB"/>
    <w:rsid w:val="00094FFC"/>
    <w:rsid w:val="000B143F"/>
    <w:rsid w:val="000D1D04"/>
    <w:rsid w:val="000F3C90"/>
    <w:rsid w:val="00127E15"/>
    <w:rsid w:val="00134897"/>
    <w:rsid w:val="00150616"/>
    <w:rsid w:val="00164987"/>
    <w:rsid w:val="00175F21"/>
    <w:rsid w:val="00177A9C"/>
    <w:rsid w:val="00184CBF"/>
    <w:rsid w:val="00193D1A"/>
    <w:rsid w:val="00195DAC"/>
    <w:rsid w:val="001A69E4"/>
    <w:rsid w:val="001E56A3"/>
    <w:rsid w:val="002152B0"/>
    <w:rsid w:val="00233D06"/>
    <w:rsid w:val="0024709C"/>
    <w:rsid w:val="00247996"/>
    <w:rsid w:val="002668E3"/>
    <w:rsid w:val="002C317E"/>
    <w:rsid w:val="002E3CE6"/>
    <w:rsid w:val="003164CE"/>
    <w:rsid w:val="00325591"/>
    <w:rsid w:val="00372AB5"/>
    <w:rsid w:val="00391B87"/>
    <w:rsid w:val="00395FDE"/>
    <w:rsid w:val="003C278F"/>
    <w:rsid w:val="003E281B"/>
    <w:rsid w:val="003E4CD0"/>
    <w:rsid w:val="003E7BE3"/>
    <w:rsid w:val="00423632"/>
    <w:rsid w:val="004C0526"/>
    <w:rsid w:val="00501B73"/>
    <w:rsid w:val="0051516D"/>
    <w:rsid w:val="00522658"/>
    <w:rsid w:val="005466AF"/>
    <w:rsid w:val="00552BDD"/>
    <w:rsid w:val="005649C8"/>
    <w:rsid w:val="005A7EC8"/>
    <w:rsid w:val="006417A6"/>
    <w:rsid w:val="006643A3"/>
    <w:rsid w:val="00667FBA"/>
    <w:rsid w:val="00673879"/>
    <w:rsid w:val="007171DF"/>
    <w:rsid w:val="007336EF"/>
    <w:rsid w:val="00745E2E"/>
    <w:rsid w:val="007567AE"/>
    <w:rsid w:val="00784279"/>
    <w:rsid w:val="0078538D"/>
    <w:rsid w:val="007959FD"/>
    <w:rsid w:val="007D246B"/>
    <w:rsid w:val="007E0B9F"/>
    <w:rsid w:val="007F570D"/>
    <w:rsid w:val="008073D1"/>
    <w:rsid w:val="008340AE"/>
    <w:rsid w:val="00856AA9"/>
    <w:rsid w:val="00865DDF"/>
    <w:rsid w:val="00870B6A"/>
    <w:rsid w:val="008A6BD0"/>
    <w:rsid w:val="008D05DF"/>
    <w:rsid w:val="008E5357"/>
    <w:rsid w:val="00914970"/>
    <w:rsid w:val="009A776F"/>
    <w:rsid w:val="009D1E49"/>
    <w:rsid w:val="00A243FC"/>
    <w:rsid w:val="00A40867"/>
    <w:rsid w:val="00A54A14"/>
    <w:rsid w:val="00A74585"/>
    <w:rsid w:val="00A7607D"/>
    <w:rsid w:val="00AB7B48"/>
    <w:rsid w:val="00AF7649"/>
    <w:rsid w:val="00B109C3"/>
    <w:rsid w:val="00B37C19"/>
    <w:rsid w:val="00B762C7"/>
    <w:rsid w:val="00BA38F8"/>
    <w:rsid w:val="00BC20B2"/>
    <w:rsid w:val="00BC24B8"/>
    <w:rsid w:val="00BE4866"/>
    <w:rsid w:val="00C2314E"/>
    <w:rsid w:val="00C5548D"/>
    <w:rsid w:val="00C9188D"/>
    <w:rsid w:val="00CC54E9"/>
    <w:rsid w:val="00CE3AC2"/>
    <w:rsid w:val="00CE7695"/>
    <w:rsid w:val="00D32E3A"/>
    <w:rsid w:val="00D565D5"/>
    <w:rsid w:val="00D578D5"/>
    <w:rsid w:val="00D97E41"/>
    <w:rsid w:val="00DB1BC1"/>
    <w:rsid w:val="00DC0CD8"/>
    <w:rsid w:val="00DC0D9A"/>
    <w:rsid w:val="00DC125C"/>
    <w:rsid w:val="00DC3A24"/>
    <w:rsid w:val="00DD642A"/>
    <w:rsid w:val="00E10A1E"/>
    <w:rsid w:val="00E31119"/>
    <w:rsid w:val="00E3348D"/>
    <w:rsid w:val="00E510EF"/>
    <w:rsid w:val="00E657E2"/>
    <w:rsid w:val="00E75D98"/>
    <w:rsid w:val="00EF652B"/>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2</Pages>
  <Words>432</Words>
  <Characters>2468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Soumya Ranjan Mishra {सौम्‍य रंजन मिश्र}</cp:lastModifiedBy>
  <cp:revision>63</cp:revision>
  <cp:lastPrinted>2018-09-20T10:30:00Z</cp:lastPrinted>
  <dcterms:created xsi:type="dcterms:W3CDTF">2018-07-24T09:02:00Z</dcterms:created>
  <dcterms:modified xsi:type="dcterms:W3CDTF">2025-05-26T10:17:00Z</dcterms:modified>
</cp:coreProperties>
</file>